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A6B" w14:textId="77777777" w:rsidR="00E5172F" w:rsidRDefault="00396913" w:rsidP="00E5172F">
      <w:pPr>
        <w:spacing w:after="160" w:line="259" w:lineRule="auto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Domeniul de activitate: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 Dezvoltare comunitară și socială, activism civic</w:t>
      </w:r>
    </w:p>
    <w:p w14:paraId="0A9B832C" w14:textId="1B37E2C2" w:rsidR="00396913" w:rsidRPr="00932800" w:rsidRDefault="00396913" w:rsidP="00E5172F">
      <w:pPr>
        <w:spacing w:after="160" w:line="259" w:lineRule="auto"/>
        <w:contextualSpacing/>
        <w:jc w:val="both"/>
        <w:rPr>
          <w:rFonts w:eastAsia="Calibri" w:cstheme="minorHAnsi"/>
          <w:sz w:val="24"/>
          <w:szCs w:val="24"/>
          <w:highlight w:val="yellow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932800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>Rolul</w:t>
      </w:r>
      <w:r w:rsidR="00744B1A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 xml:space="preserve"> îndeplinit de voluntari la nivelul direcției</w:t>
      </w:r>
      <w:r w:rsidRPr="00932800">
        <w:rPr>
          <w:rFonts w:eastAsia="Calibri" w:cstheme="minorHAnsi"/>
          <w:b/>
          <w:bCs/>
          <w:sz w:val="24"/>
          <w:szCs w:val="24"/>
          <w:shd w:val="clear" w:color="auto" w:fill="FFFFFF"/>
          <w:lang w:val="ro-RO"/>
        </w:rPr>
        <w:t>:</w:t>
      </w:r>
      <w:r w:rsidRPr="00932800">
        <w:rPr>
          <w:rFonts w:eastAsia="Calibri" w:cstheme="minorHAnsi"/>
          <w:sz w:val="24"/>
          <w:szCs w:val="24"/>
          <w:shd w:val="clear" w:color="auto" w:fill="FFFFFF"/>
          <w:lang w:val="ro-RO"/>
        </w:rPr>
        <w:t> </w:t>
      </w:r>
      <w:r w:rsidR="00744B1A">
        <w:rPr>
          <w:rFonts w:eastAsia="Calibri" w:cstheme="minorHAnsi"/>
          <w:sz w:val="24"/>
          <w:szCs w:val="24"/>
          <w:shd w:val="clear" w:color="auto" w:fill="FFFFFF"/>
          <w:lang w:val="ro-RO"/>
        </w:rPr>
        <w:t>monitorizarea lucrărilor de cons</w:t>
      </w:r>
      <w:r w:rsidR="00135248">
        <w:rPr>
          <w:rFonts w:eastAsia="Calibri" w:cstheme="minorHAnsi"/>
          <w:sz w:val="24"/>
          <w:szCs w:val="24"/>
          <w:shd w:val="clear" w:color="auto" w:fill="FFFFFF"/>
          <w:lang w:val="ro-RO"/>
        </w:rPr>
        <w:t>olidare și/sau rest</w:t>
      </w:r>
      <w:r w:rsidR="00744B1A">
        <w:rPr>
          <w:rFonts w:eastAsia="Calibri" w:cstheme="minorHAnsi"/>
          <w:sz w:val="24"/>
          <w:szCs w:val="24"/>
          <w:shd w:val="clear" w:color="auto" w:fill="FFFFFF"/>
          <w:lang w:val="ro-RO"/>
        </w:rPr>
        <w:t>aurare, urmărirea planurilor și verificarea cantităților rea</w:t>
      </w:r>
      <w:r w:rsidR="00135248">
        <w:rPr>
          <w:rFonts w:eastAsia="Calibri" w:cstheme="minorHAnsi"/>
          <w:sz w:val="24"/>
          <w:szCs w:val="24"/>
          <w:shd w:val="clear" w:color="auto" w:fill="FFFFFF"/>
          <w:lang w:val="ro-RO"/>
        </w:rPr>
        <w:t>l</w:t>
      </w:r>
      <w:r w:rsidR="00744B1A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 executate</w:t>
      </w:r>
      <w:r w:rsidR="00E006F6">
        <w:rPr>
          <w:rFonts w:eastAsia="Calibri" w:cstheme="minorHAnsi"/>
          <w:sz w:val="24"/>
          <w:szCs w:val="24"/>
          <w:shd w:val="clear" w:color="auto" w:fill="FFFFFF"/>
          <w:lang w:val="ro-RO"/>
        </w:rPr>
        <w:t xml:space="preserve">. Voluntarii vor desfășura activități specifice pentru proiectele de biserici și monumente istorice dezvoltate/implementate de Primăria Sectorului 1. </w:t>
      </w:r>
    </w:p>
    <w:p w14:paraId="58C2FC73" w14:textId="77777777" w:rsidR="005456AC" w:rsidRPr="005456AC" w:rsidRDefault="005456AC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B03D43A" w14:textId="07584C15" w:rsidR="00396913" w:rsidRPr="005456AC" w:rsidRDefault="00396913" w:rsidP="005456AC">
      <w:pPr>
        <w:spacing w:after="16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Număr poziții: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  <w:r w:rsidR="00A7605D">
        <w:rPr>
          <w:rFonts w:eastAsia="Calibri" w:cstheme="minorHAnsi"/>
          <w:color w:val="000000"/>
          <w:sz w:val="24"/>
          <w:szCs w:val="24"/>
          <w:lang w:val="ro-RO"/>
        </w:rPr>
        <w:t xml:space="preserve">6 </w:t>
      </w:r>
      <w:r w:rsidR="005456AC" w:rsidRPr="005456AC">
        <w:rPr>
          <w:rFonts w:eastAsia="Calibri" w:cstheme="minorHAnsi"/>
          <w:color w:val="000000"/>
          <w:sz w:val="24"/>
          <w:szCs w:val="24"/>
          <w:lang w:val="ro-RO"/>
        </w:rPr>
        <w:t>voluntar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i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Activități:</w:t>
      </w:r>
    </w:p>
    <w:p w14:paraId="162FB551" w14:textId="20DB76CC" w:rsidR="00B841C4" w:rsidRPr="00744B1A" w:rsidRDefault="006B548C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r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elaționarea cu proiectanții, dirigintele de șantier și constructorii, în vederea implementării obiectivelor;</w:t>
      </w:r>
    </w:p>
    <w:p w14:paraId="2284B0CE" w14:textId="274B7CFB" w:rsidR="00E5172F" w:rsidRPr="00744B1A" w:rsidRDefault="00E5172F" w:rsidP="00E5172F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analizare și verificare liste de cantități, conform planurilor anexate proiectelor, măsurători aferente proiectelor;</w:t>
      </w:r>
    </w:p>
    <w:p w14:paraId="0F00A146" w14:textId="1606620F" w:rsidR="00744B1A" w:rsidRPr="00E5172F" w:rsidRDefault="006B548C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cordarea de sprijin specific pentru întocmirea documentelor – referate de necesitate, caiete de sarcini și a altor documente specifice direcției;</w:t>
      </w:r>
    </w:p>
    <w:p w14:paraId="0DEC87C2" w14:textId="13AD0E90" w:rsidR="00E5172F" w:rsidRPr="00E5172F" w:rsidRDefault="00E5172F" w:rsidP="00140112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prelucrarea informațiilor furnizate de constructor, proiectant, diriginte de șantier, reprezentanții de biserici și monumente istorice și a cerințelor acestora, informarea factorilor răspunzători de derularea contractelor și redactarea răspunsurilor;</w:t>
      </w:r>
    </w:p>
    <w:p w14:paraId="04CFA9C0" w14:textId="3FCB1FB5" w:rsidR="00E5172F" w:rsidRPr="00E5172F" w:rsidRDefault="00E5172F" w:rsidP="00E5172F">
      <w:pPr>
        <w:numPr>
          <w:ilvl w:val="0"/>
          <w:numId w:val="2"/>
        </w:numPr>
        <w:spacing w:after="160" w:line="259" w:lineRule="auto"/>
        <w:ind w:left="1080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eastAsia="Calibri" w:cstheme="minorHAnsi"/>
          <w:color w:val="000000"/>
          <w:sz w:val="24"/>
          <w:szCs w:val="24"/>
          <w:lang w:val="ro-RO"/>
        </w:rPr>
        <w:t>aplicarea legislației, a normativelor și reglementărilor tehnice specifice și a modificărilor care sunt aduse acestora, specifice direcției și a domeniului de acțiune.</w:t>
      </w:r>
    </w:p>
    <w:p w14:paraId="4EEE1484" w14:textId="1E95E33F" w:rsidR="00E5172F" w:rsidRDefault="00E5172F" w:rsidP="00E5172F">
      <w:pPr>
        <w:spacing w:after="160" w:line="259" w:lineRule="auto"/>
        <w:contextualSpacing/>
        <w:jc w:val="both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773BB2D0" w14:textId="77777777" w:rsidR="00E5172F" w:rsidRPr="00744B1A" w:rsidRDefault="00E5172F" w:rsidP="00E5172F">
      <w:pPr>
        <w:spacing w:after="160" w:line="259" w:lineRule="auto"/>
        <w:contextualSpacing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3F7E2B2D" w14:textId="77777777" w:rsidR="005456AC" w:rsidRPr="005456AC" w:rsidRDefault="005456AC" w:rsidP="005456AC">
      <w:pPr>
        <w:spacing w:after="160" w:line="259" w:lineRule="auto"/>
        <w:ind w:left="108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</w:p>
    <w:p w14:paraId="52CB5161" w14:textId="5E1750A8" w:rsidR="00396913" w:rsidRPr="005456AC" w:rsidRDefault="00396913" w:rsidP="005456AC">
      <w:pPr>
        <w:spacing w:after="160"/>
        <w:contextualSpacing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generale:</w:t>
      </w:r>
    </w:p>
    <w:p w14:paraId="5CFDD2EC" w14:textId="58825E65" w:rsidR="00396913" w:rsidRPr="005456AC" w:rsidRDefault="00396913" w:rsidP="00396913">
      <w:pPr>
        <w:spacing w:after="160"/>
        <w:ind w:left="720"/>
        <w:contextualSpacing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(a) Să aibă vârsta legală de 18 ani;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(b) Să cunoască limba română scris și vorbit (în cazul cetățenilor străini, organizația gazdă poate să-i pună acestuia la dispoziție un interpret);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(c) Să aibă capacitatea deplină de exercițiu;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(d) Să aibă o stare de sănătate corespunzătoare activităților de voluntariat propuse de organizația gazdă/starea de sănătate se probează cu adeverință medicală eliberată de medicul de familie sau de către unități sanitare abilitate;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(e) Să nu aibă antecedente penale care să-</w:t>
      </w:r>
      <w:r w:rsidR="00072749"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l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 facă incompatibil cu activitatea de voluntariat desfășurată și să nu fi fost condamanat pentru săvârșirea unor infracțiuni contra umanității, contra statului sau contra autorității, de fals ori a unor fapte de corupție, cu excepția situației în care a intervenit reabilitarea (declarație pe propria răspundere);</w:t>
      </w:r>
      <w:r w:rsidRPr="005456AC">
        <w:rPr>
          <w:rFonts w:eastAsia="Calibri" w:cstheme="minorHAnsi"/>
          <w:color w:val="000000"/>
          <w:sz w:val="24"/>
          <w:szCs w:val="24"/>
          <w:lang w:val="ro-RO"/>
        </w:rPr>
        <w:br/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(f) Să nu fi desfășurat activitate de poliție politică, așa cum este definită prin lege (declarație pe propria răspundere).</w:t>
      </w:r>
    </w:p>
    <w:p w14:paraId="664B37A2" w14:textId="77777777" w:rsidR="005456AC" w:rsidRDefault="005456AC" w:rsidP="00396913">
      <w:pPr>
        <w:spacing w:after="160"/>
        <w:ind w:left="360" w:firstLine="72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</w:p>
    <w:p w14:paraId="0CB898F9" w14:textId="77777777" w:rsidR="005456AC" w:rsidRDefault="00396913" w:rsidP="005456AC">
      <w:pPr>
        <w:spacing w:after="160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Condiții specifice:</w:t>
      </w:r>
    </w:p>
    <w:p w14:paraId="10919C07" w14:textId="0ACD5E2C" w:rsidR="00396913" w:rsidRDefault="00396913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 w:rsidR="00A47439">
        <w:rPr>
          <w:rFonts w:eastAsia="Calibri" w:cstheme="minorHAnsi"/>
          <w:color w:val="000000"/>
          <w:sz w:val="24"/>
          <w:szCs w:val="24"/>
          <w:lang w:val="ro-RO"/>
        </w:rPr>
        <w:t>studii superioare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 xml:space="preserve"> de specialitate în </w:t>
      </w:r>
      <w:r w:rsidR="00A4597F">
        <w:rPr>
          <w:rFonts w:eastAsia="Calibri" w:cstheme="minorHAnsi"/>
          <w:color w:val="000000"/>
          <w:sz w:val="24"/>
          <w:szCs w:val="24"/>
          <w:lang w:val="ro-RO"/>
        </w:rPr>
        <w:t>curs de finalizare sau finalizat</w:t>
      </w:r>
      <w:r w:rsidR="00744B1A">
        <w:rPr>
          <w:rFonts w:eastAsia="Calibri" w:cstheme="minorHAnsi"/>
          <w:color w:val="000000"/>
          <w:sz w:val="24"/>
          <w:szCs w:val="24"/>
          <w:lang w:val="ro-RO"/>
        </w:rPr>
        <w:t>e. Specializarea studiilor: arhitectură/construcții civile, industriale și agricole;</w:t>
      </w:r>
    </w:p>
    <w:p w14:paraId="5F3E9D70" w14:textId="223F5DC1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cunoștințe PC: MS Office, AutoCad;</w:t>
      </w:r>
    </w:p>
    <w:p w14:paraId="37E5DC44" w14:textId="2C611876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>•</w:t>
      </w:r>
      <w:r>
        <w:rPr>
          <w:rFonts w:eastAsia="Calibri" w:cstheme="minorHAnsi"/>
          <w:color w:val="000000"/>
          <w:sz w:val="24"/>
          <w:szCs w:val="24"/>
          <w:lang w:val="ro-RO"/>
        </w:rPr>
        <w:t xml:space="preserve"> abilități de comunicare, organizare și planificare;</w:t>
      </w:r>
    </w:p>
    <w:p w14:paraId="6C57B1F1" w14:textId="78C0B157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spirit de echipă;</w:t>
      </w:r>
    </w:p>
    <w:p w14:paraId="707F257F" w14:textId="039BF5BC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capacitate de rezolvare a problemelor ce apar în desfășurarea proceselor;</w:t>
      </w:r>
    </w:p>
    <w:p w14:paraId="112ED769" w14:textId="53405139" w:rsidR="00A47439" w:rsidRDefault="00A47439" w:rsidP="00744B1A">
      <w:pPr>
        <w:spacing w:after="160" w:line="240" w:lineRule="auto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• </w:t>
      </w:r>
      <w:r>
        <w:rPr>
          <w:rFonts w:eastAsia="Calibri" w:cstheme="minorHAnsi"/>
          <w:color w:val="000000"/>
          <w:sz w:val="24"/>
          <w:szCs w:val="24"/>
          <w:lang w:val="ro-RO"/>
        </w:rPr>
        <w:t>seriozitate, responsabilitate și implicare.</w:t>
      </w:r>
    </w:p>
    <w:p w14:paraId="53FCC9EC" w14:textId="77777777" w:rsidR="00A47439" w:rsidRPr="005456AC" w:rsidRDefault="00A47439" w:rsidP="005456AC">
      <w:pPr>
        <w:spacing w:after="160"/>
        <w:ind w:firstLine="720"/>
        <w:rPr>
          <w:rFonts w:eastAsia="Calibri" w:cstheme="minorHAnsi"/>
          <w:color w:val="000000"/>
          <w:sz w:val="24"/>
          <w:szCs w:val="24"/>
          <w:lang w:val="ro-RO"/>
        </w:rPr>
      </w:pPr>
    </w:p>
    <w:p w14:paraId="3D1B686C" w14:textId="3E78EAE6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Dosarul de înscriere tre</w:t>
      </w:r>
      <w:r w:rsidR="001E0A3C"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buie să cuprindă următoarele do</w:t>
      </w:r>
      <w:r w:rsidRPr="005456AC">
        <w:rPr>
          <w:rFonts w:eastAsia="Calibri" w:cstheme="minorHAnsi"/>
          <w:b/>
          <w:bCs/>
          <w:color w:val="000000"/>
          <w:sz w:val="24"/>
          <w:szCs w:val="24"/>
          <w:shd w:val="clear" w:color="auto" w:fill="FFFFFF"/>
          <w:lang w:val="ro-RO"/>
        </w:rPr>
        <w:t>cumente:</w:t>
      </w:r>
    </w:p>
    <w:p w14:paraId="5F81D3B2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1. Cererea de înscriere completată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cerere de înscriere </w:t>
      </w:r>
      <w:hyperlink r:id="rId5" w:tgtFrame="_blank" w:history="1">
        <w:r w:rsidRPr="005456AC">
          <w:rPr>
            <w:rFonts w:eastAsia="Calibri" w:cstheme="minorHAnsi"/>
            <w:color w:val="003A69"/>
            <w:sz w:val="24"/>
            <w:szCs w:val="24"/>
            <w:highlight w:val="yellow"/>
            <w:u w:val="single"/>
            <w:shd w:val="clear" w:color="auto" w:fill="FFFFFF"/>
            <w:lang w:val="ro-RO"/>
          </w:rPr>
          <w:t>aici</w:t>
        </w:r>
      </w:hyperlink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);</w:t>
      </w:r>
    </w:p>
    <w:p w14:paraId="12A3330D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2.Copia actului de identitate în termen de valabilitate;</w:t>
      </w:r>
    </w:p>
    <w:p w14:paraId="19EA35F8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3.Cazier judiciar sau o declarație pe propria răspundere că nu are antecedente penale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163C768A" w14:textId="77777777" w:rsidR="00E5172F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aici);</w:t>
      </w:r>
    </w:p>
    <w:p w14:paraId="3A36BAA4" w14:textId="77777777" w:rsidR="00E5172F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5. Cv actualizat (de preferat în format EUROPASS);</w:t>
      </w:r>
    </w:p>
    <w:p w14:paraId="49252011" w14:textId="60A3008A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 xml:space="preserve">6. Declarația de consimțământ privind prelucrarea datelor cu caracter personal </w:t>
      </w:r>
      <w:r w:rsidRPr="005456AC">
        <w:rPr>
          <w:rFonts w:eastAsia="Calibri" w:cstheme="minorHAnsi"/>
          <w:color w:val="000000"/>
          <w:sz w:val="24"/>
          <w:szCs w:val="24"/>
          <w:highlight w:val="yellow"/>
          <w:shd w:val="clear" w:color="auto" w:fill="FFFFFF"/>
          <w:lang w:val="ro-RO"/>
        </w:rPr>
        <w:t>(descarcă declarația aici)</w:t>
      </w:r>
    </w:p>
    <w:p w14:paraId="304C1620" w14:textId="1C6C2D53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>7. Copiile documentelor care să ateste nivelul studiilor, precum și copiile documentelor care atestă îndeplinirea condițiilor specific ale postului.</w:t>
      </w:r>
    </w:p>
    <w:p w14:paraId="71F99D51" w14:textId="77777777" w:rsidR="00396913" w:rsidRPr="005456AC" w:rsidRDefault="00396913" w:rsidP="005456AC">
      <w:pPr>
        <w:spacing w:after="160" w:line="240" w:lineRule="auto"/>
        <w:ind w:left="720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8. </w:t>
      </w:r>
      <w:r w:rsidRPr="005456AC">
        <w:rPr>
          <w:rFonts w:eastAsia="Calibri" w:cstheme="minorHAnsi"/>
          <w:color w:val="000000"/>
          <w:sz w:val="24"/>
          <w:szCs w:val="24"/>
          <w:shd w:val="clear" w:color="auto" w:fill="FFFFFF"/>
          <w:lang w:val="ro-RO"/>
        </w:rPr>
        <w:t>Adeverinţa medicală eliberată de medicul de familie din care să reiasă că este apt de muncă/ clinic sănătos.</w:t>
      </w:r>
    </w:p>
    <w:p w14:paraId="10152883" w14:textId="7D137A74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Copiile documentelor de mai sus vor fi transmise în format electronic pe adresa de e</w:t>
      </w:r>
      <w:r w:rsidR="00072749"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>-</w:t>
      </w:r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mail </w:t>
      </w:r>
      <w:hyperlink r:id="rId6" w:history="1">
        <w:r w:rsidRPr="005456AC">
          <w:rPr>
            <w:rFonts w:eastAsia="Calibri" w:cstheme="minorHAnsi"/>
            <w:b/>
            <w:color w:val="0000FF"/>
            <w:sz w:val="24"/>
            <w:szCs w:val="24"/>
            <w:u w:val="single"/>
            <w:lang w:val="ro-RO"/>
          </w:rPr>
          <w:t>maimplic@primarias1.ro</w:t>
        </w:r>
      </w:hyperlink>
      <w:r w:rsidRPr="005456AC">
        <w:rPr>
          <w:rFonts w:eastAsia="Calibri" w:cstheme="minorHAnsi"/>
          <w:b/>
          <w:color w:val="000000"/>
          <w:sz w:val="24"/>
          <w:szCs w:val="24"/>
          <w:lang w:val="ro-RO"/>
        </w:rPr>
        <w:t xml:space="preserve">, în format JPG sau PDF, într-un singur mesaj, iar la subiectul mesajului se va scrie rolul pentru care candidați și numele dvs. </w:t>
      </w:r>
    </w:p>
    <w:p w14:paraId="16BFD547" w14:textId="6C57AB41" w:rsidR="00396913" w:rsidRPr="005456AC" w:rsidRDefault="00396913" w:rsidP="005456AC">
      <w:pPr>
        <w:spacing w:after="160" w:line="240" w:lineRule="auto"/>
        <w:rPr>
          <w:rFonts w:eastAsia="Calibri" w:cstheme="minorHAnsi"/>
          <w:b/>
          <w:color w:val="FF0000"/>
          <w:sz w:val="24"/>
          <w:szCs w:val="24"/>
          <w:lang w:val="ro-RO"/>
        </w:rPr>
      </w:pP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>Termenul limită de depunere a dosarului</w:t>
      </w:r>
      <w:r w:rsidR="00140112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:  </w:t>
      </w:r>
      <w:r w:rsidR="006B1485">
        <w:rPr>
          <w:rFonts w:eastAsia="Calibri" w:cstheme="minorHAnsi"/>
          <w:b/>
          <w:color w:val="FF0000"/>
          <w:sz w:val="24"/>
          <w:szCs w:val="24"/>
          <w:lang w:val="ro-RO"/>
        </w:rPr>
        <w:t>1</w:t>
      </w:r>
      <w:r w:rsidR="00E5172F">
        <w:rPr>
          <w:rFonts w:eastAsia="Calibri" w:cstheme="minorHAnsi"/>
          <w:b/>
          <w:color w:val="FF0000"/>
          <w:sz w:val="24"/>
          <w:szCs w:val="24"/>
          <w:lang w:val="ro-RO"/>
        </w:rPr>
        <w:t>8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</w:t>
      </w:r>
      <w:r w:rsidR="00E5172F">
        <w:rPr>
          <w:rFonts w:eastAsia="Calibri" w:cstheme="minorHAnsi"/>
          <w:b/>
          <w:color w:val="FF0000"/>
          <w:sz w:val="24"/>
          <w:szCs w:val="24"/>
          <w:lang w:val="ro-RO"/>
        </w:rPr>
        <w:t>martie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 xml:space="preserve"> 202</w:t>
      </w:r>
      <w:r w:rsidR="00E5172F">
        <w:rPr>
          <w:rFonts w:eastAsia="Calibri" w:cstheme="minorHAnsi"/>
          <w:b/>
          <w:color w:val="FF0000"/>
          <w:sz w:val="24"/>
          <w:szCs w:val="24"/>
          <w:lang w:val="ro-RO"/>
        </w:rPr>
        <w:t>2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t>, ora 23:59.</w:t>
      </w:r>
      <w:r w:rsidRPr="005456AC">
        <w:rPr>
          <w:rFonts w:eastAsia="Calibri" w:cstheme="minorHAnsi"/>
          <w:b/>
          <w:color w:val="FF0000"/>
          <w:sz w:val="24"/>
          <w:szCs w:val="24"/>
          <w:lang w:val="ro-RO"/>
        </w:rPr>
        <w:br/>
      </w:r>
    </w:p>
    <w:p w14:paraId="5865B44C" w14:textId="7919901F" w:rsidR="00396913" w:rsidRPr="005456AC" w:rsidRDefault="001E0A3C" w:rsidP="005456AC">
      <w:pPr>
        <w:spacing w:after="160" w:line="240" w:lineRule="auto"/>
        <w:rPr>
          <w:rFonts w:eastAsia="Calibri" w:cstheme="minorHAnsi"/>
          <w:color w:val="000000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*În vederea 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>completării Declarației de consimțământ, vă rugăm să consultați Nota de informare privind conformare</w:t>
      </w:r>
      <w:r w:rsidR="0034654B" w:rsidRPr="005456AC">
        <w:rPr>
          <w:rFonts w:eastAsia="Calibri" w:cstheme="minorHAnsi"/>
          <w:color w:val="000000"/>
          <w:sz w:val="24"/>
          <w:szCs w:val="24"/>
          <w:lang w:val="ro-RO"/>
        </w:rPr>
        <w:t>a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cu GDPR </w:t>
      </w:r>
      <w:r w:rsidR="00396913" w:rsidRPr="005456AC">
        <w:rPr>
          <w:rFonts w:eastAsia="Calibri" w:cstheme="minorHAnsi"/>
          <w:color w:val="000000"/>
          <w:sz w:val="24"/>
          <w:szCs w:val="24"/>
          <w:highlight w:val="yellow"/>
          <w:lang w:val="ro-RO"/>
        </w:rPr>
        <w:t>(vezi aici).</w:t>
      </w:r>
      <w:r w:rsidR="00396913"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p w14:paraId="56A43FD8" w14:textId="7A51D23F" w:rsidR="00E13C9A" w:rsidRPr="005456AC" w:rsidRDefault="00396913" w:rsidP="00E5172F">
      <w:pPr>
        <w:spacing w:after="160"/>
        <w:rPr>
          <w:rFonts w:cstheme="minorHAnsi"/>
          <w:sz w:val="24"/>
          <w:szCs w:val="24"/>
          <w:lang w:val="ro-RO"/>
        </w:rPr>
      </w:pPr>
      <w:r w:rsidRPr="005456AC">
        <w:rPr>
          <w:rFonts w:eastAsia="Calibri" w:cstheme="minorHAnsi"/>
          <w:color w:val="000000"/>
          <w:sz w:val="24"/>
          <w:szCs w:val="24"/>
          <w:lang w:val="ro-RO"/>
        </w:rPr>
        <w:t xml:space="preserve"> </w:t>
      </w:r>
    </w:p>
    <w:sectPr w:rsidR="00E13C9A" w:rsidRPr="0054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764"/>
    <w:multiLevelType w:val="hybridMultilevel"/>
    <w:tmpl w:val="D9DA240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0FF"/>
    <w:rsid w:val="000130BA"/>
    <w:rsid w:val="00072749"/>
    <w:rsid w:val="00135248"/>
    <w:rsid w:val="00140112"/>
    <w:rsid w:val="00155FBF"/>
    <w:rsid w:val="001E0A3C"/>
    <w:rsid w:val="0034654B"/>
    <w:rsid w:val="003710FF"/>
    <w:rsid w:val="00396913"/>
    <w:rsid w:val="005456AC"/>
    <w:rsid w:val="00574957"/>
    <w:rsid w:val="006B1485"/>
    <w:rsid w:val="006B548C"/>
    <w:rsid w:val="00744B1A"/>
    <w:rsid w:val="007454BA"/>
    <w:rsid w:val="00883BC9"/>
    <w:rsid w:val="00932800"/>
    <w:rsid w:val="00A4597F"/>
    <w:rsid w:val="00A47439"/>
    <w:rsid w:val="00A7605D"/>
    <w:rsid w:val="00B841C4"/>
    <w:rsid w:val="00C219BA"/>
    <w:rsid w:val="00D61D9D"/>
    <w:rsid w:val="00E006F6"/>
    <w:rsid w:val="00E13C9A"/>
    <w:rsid w:val="00E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EB78"/>
  <w15:docId w15:val="{00547A5B-F668-4A70-87CF-D07247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plic@primarias1.ro" TargetMode="External"/><Relationship Id="rId5" Type="http://schemas.openxmlformats.org/officeDocument/2006/relationships/hyperlink" Target="https://www.primariasector1.ro/download/program-voluntariat/ANEXA%20nr1%20P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RED POINT SOFTWARE SOLUTIONS SRL</cp:lastModifiedBy>
  <cp:revision>18</cp:revision>
  <dcterms:created xsi:type="dcterms:W3CDTF">2021-01-05T10:31:00Z</dcterms:created>
  <dcterms:modified xsi:type="dcterms:W3CDTF">2022-03-04T09:59:00Z</dcterms:modified>
</cp:coreProperties>
</file>